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44a1a54" w14:textId="44a1a54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F40027">
        <w:t>114</w:t>
      </w:r>
      <w:r w:rsidRPr="00F30D73">
        <w:t>/</w:t>
      </w:r>
      <w:r w:rsidR="00651E9B">
        <w:t>20</w:t>
      </w:r>
      <w:r w:rsidR="002B2A2A">
        <w:t>1</w:t>
      </w:r>
      <w:r w:rsidR="00F40027">
        <w:t>8</w:t>
      </w:r>
      <w:r w:rsidR="00B30EDC">
        <w:t>-</w:t>
      </w:r>
      <w:r w:rsidR="002950DD">
        <w:t>151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="00F40027">
        <w:t>VIGENS d.o.o. u stečaju</w:t>
      </w:r>
      <w:r w:rsidRPr="00E4460C" w:rsidR="00F40027">
        <w:t xml:space="preserve">, </w:t>
      </w:r>
      <w:r w:rsidR="00F40027">
        <w:t>Kožino, Put Sv. Bartula 37</w:t>
      </w:r>
      <w:r w:rsidRPr="00E4460C" w:rsidR="00F40027">
        <w:t xml:space="preserve">, OIB: </w:t>
      </w:r>
      <w:r w:rsidR="00F40027">
        <w:t>11059217210</w:t>
      </w:r>
      <w:r w:rsidR="00F30D73">
        <w:t>,</w:t>
      </w:r>
      <w:r w:rsidRPr="00F24E03">
        <w:t xml:space="preserve"> </w:t>
      </w:r>
      <w:r w:rsidR="00422621">
        <w:t>4</w:t>
      </w:r>
      <w:r w:rsidR="00651E9B">
        <w:t xml:space="preserve">. </w:t>
      </w:r>
      <w:r w:rsidR="002950DD">
        <w:t>ožujka 2020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422621">
        <w:t>9</w:t>
      </w:r>
      <w:r w:rsidR="00651E9B">
        <w:t>,</w:t>
      </w:r>
      <w:r w:rsidR="002950DD">
        <w:t>30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542926">
      <w:pPr>
        <w:jc w:val="both"/>
      </w:pPr>
      <w:r>
        <w:t>Utvrđuje se da je nazočna</w:t>
      </w:r>
      <w:r w:rsidR="002316EC">
        <w:t xml:space="preserve"> </w:t>
      </w:r>
      <w:r w:rsidR="00F40027">
        <w:t>Radojka Danek</w:t>
      </w:r>
      <w:r w:rsidR="00651E9B">
        <w:t>,</w:t>
      </w:r>
      <w:r w:rsidRPr="00C54F05" w:rsidR="009E003C">
        <w:t xml:space="preserve"> stečajn</w:t>
      </w:r>
      <w:r w:rsidR="00F40027">
        <w:t>a</w:t>
      </w:r>
      <w:r w:rsidRPr="00C54F05" w:rsidR="009E003C">
        <w:t xml:space="preserve"> upravitelj</w:t>
      </w:r>
      <w:r w:rsidR="00F40027">
        <w:t>ica</w:t>
      </w:r>
      <w:r w:rsidRPr="00C54F05" w:rsidR="009E003C">
        <w:t>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F40027" w:rsidP="00542926" w:rsidRDefault="00542926">
      <w:pPr>
        <w:pStyle w:val="Odlomakpopisa"/>
        <w:numPr>
          <w:ilvl w:val="0"/>
          <w:numId w:val="26"/>
        </w:numPr>
        <w:jc w:val="both"/>
      </w:pPr>
      <w:r>
        <w:t>za RH Lidija Vitaljić zamjenica u ŽDO-u Zadar</w:t>
      </w:r>
    </w:p>
    <w:p w:rsidR="00542926" w:rsidP="00B958AD" w:rsidRDefault="00542926">
      <w:pPr>
        <w:pStyle w:val="Odlomakpopisa"/>
        <w:numPr>
          <w:ilvl w:val="0"/>
          <w:numId w:val="26"/>
        </w:numPr>
        <w:jc w:val="both"/>
      </w:pPr>
      <w:r>
        <w:t xml:space="preserve">za </w:t>
      </w:r>
      <w:r w:rsidR="00B958AD">
        <w:t xml:space="preserve">DDM INVEST III AG, Švicarska, punomoćnik Davor Jonjić odvjetnik u Zagrebu, </w:t>
      </w:r>
    </w:p>
    <w:p w:rsidR="00B958AD" w:rsidP="00B958AD" w:rsidRDefault="00B958AD">
      <w:pPr>
        <w:pStyle w:val="Odlomakpopisa"/>
        <w:numPr>
          <w:ilvl w:val="0"/>
          <w:numId w:val="26"/>
        </w:numPr>
        <w:jc w:val="both"/>
      </w:pPr>
      <w:r>
        <w:t>za Dragana Jurjevića, zamjenik punomoćnika Zvonimir Brzić, vježbenik u OD Dragana Jurjevića</w:t>
      </w:r>
    </w:p>
    <w:p w:rsidR="00B958AD" w:rsidP="00B958AD" w:rsidRDefault="00B958AD">
      <w:pPr>
        <w:pStyle w:val="Odlomakpopisa"/>
        <w:numPr>
          <w:ilvl w:val="0"/>
          <w:numId w:val="26"/>
        </w:numPr>
        <w:jc w:val="both"/>
      </w:pPr>
      <w:r>
        <w:t>Venci Medić osobno</w:t>
      </w:r>
    </w:p>
    <w:p w:rsidR="00B958AD" w:rsidP="00B958AD" w:rsidRDefault="00B958AD">
      <w:pPr>
        <w:jc w:val="both"/>
      </w:pPr>
    </w:p>
    <w:p w:rsidR="00B958AD" w:rsidP="00B958AD" w:rsidRDefault="00B958AD">
      <w:pPr>
        <w:jc w:val="both"/>
      </w:pPr>
      <w:r>
        <w:t>Ostali: za DDM INVEST III AG, Švicarska, Lovro Plejić, kao javnost</w:t>
      </w:r>
    </w:p>
    <w:p w:rsidR="00B958AD" w:rsidP="00B958AD" w:rsidRDefault="00B958AD">
      <w:pPr>
        <w:pStyle w:val="Odlomakpopisa"/>
        <w:jc w:val="both"/>
      </w:pPr>
    </w:p>
    <w:p w:rsidR="00B958AD" w:rsidP="00B958AD" w:rsidRDefault="00B958AD">
      <w:pPr>
        <w:pStyle w:val="Odlomakpopisa"/>
        <w:jc w:val="both"/>
      </w:pPr>
    </w:p>
    <w:tbl>
      <w:tblPr>
        <w:tblW w:w="7280" w:type="dxa"/>
        <w:tblInd w:w="93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="00C76450" w:rsidTr="00C76450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68.365.770,84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450" w:rsidTr="00C76450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450" w:rsidTr="00C76450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6450" w:rsidTr="00C76450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</w:rPr>
              <w:t>64.301.653,75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993300"/>
              </w:rPr>
              <w:t>94,06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="00C76450" w:rsidTr="00C76450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="00C76450" w:rsidTr="00C76450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6450" w:rsidRDefault="00C76450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6450" w:rsidRDefault="00C764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6450" w:rsidRDefault="00C76450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6450" w:rsidRDefault="00C76450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76450" w:rsidRDefault="00C76450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C76450" w:rsidTr="00C76450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DDM INVEST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61.615.244,70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90,13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95,82</w:t>
            </w:r>
          </w:p>
        </w:tc>
      </w:tr>
      <w:tr w:rsidR="00C76450" w:rsidTr="00C76450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338.284,56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0,53</w:t>
            </w:r>
          </w:p>
        </w:tc>
      </w:tr>
      <w:tr w:rsidR="00C76450" w:rsidTr="00C76450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dragan jurjević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312.381,00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0,49</w:t>
            </w:r>
          </w:p>
        </w:tc>
      </w:tr>
      <w:tr w:rsidR="00C76450" w:rsidTr="00C76450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venci medić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2.035.743,49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2,98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450" w:rsidRDefault="00C76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3,17</w:t>
            </w:r>
          </w:p>
        </w:tc>
      </w:tr>
    </w:tbl>
    <w:p w:rsidR="00CC6ACB" w:rsidP="00F71208" w:rsidRDefault="00CC6ACB">
      <w:pPr>
        <w:jc w:val="both"/>
      </w:pPr>
    </w:p>
    <w:p w:rsidR="00B958AD" w:rsidP="00F71208" w:rsidRDefault="00B958AD">
      <w:pPr>
        <w:jc w:val="both"/>
      </w:pPr>
    </w:p>
    <w:p w:rsidRPr="00C54F05" w:rsidR="00FD058E" w:rsidP="00F71208" w:rsidRDefault="00FD058E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2950DD">
        <w:t xml:space="preserve"> 13</w:t>
      </w:r>
      <w:r w:rsidR="00651E9B">
        <w:t xml:space="preserve">. </w:t>
      </w:r>
      <w:r w:rsidR="002950DD">
        <w:t>veljače 2020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1648F1" w:rsidP="001648F1" w:rsidRDefault="001648F1">
      <w:pPr>
        <w:jc w:val="both"/>
      </w:pPr>
    </w:p>
    <w:p w:rsidRPr="00422621" w:rsidR="00422621" w:rsidP="00F66225" w:rsidRDefault="002950DD">
      <w:pPr>
        <w:jc w:val="both"/>
      </w:pPr>
      <w:r>
        <w:t>Donošenje odluke o novim uvjetima unovčenja pokretnina stečajnog dužnika i to stoke i osnovnih sredstava</w:t>
      </w:r>
      <w:r w:rsidRPr="00422621" w:rsidR="00422621">
        <w:t>.</w:t>
      </w:r>
    </w:p>
    <w:p w:rsidR="006539F1" w:rsidP="0069087B" w:rsidRDefault="006539F1">
      <w:pPr>
        <w:ind w:left="360"/>
        <w:jc w:val="both"/>
      </w:pPr>
    </w:p>
    <w:p w:rsidR="00FD058E" w:rsidP="00F71208" w:rsidRDefault="00F40027">
      <w:pPr>
        <w:jc w:val="both"/>
      </w:pPr>
      <w:r>
        <w:t>Stečajna</w:t>
      </w:r>
      <w:r w:rsidR="00F71208">
        <w:t xml:space="preserve"> upravitelj</w:t>
      </w:r>
      <w:r>
        <w:t>ica</w:t>
      </w:r>
      <w:r w:rsidR="00F71208">
        <w:t xml:space="preserve"> navodi da </w:t>
      </w:r>
      <w:r w:rsidR="00C76450">
        <w:t xml:space="preserve">do sada objavljenih 5 javnih dražbi za prodaju pokretnina – goveda i osnovih sredstava nisu imali nikakav uspjeh, te nisu unovčene. Stoga je predložila sazivanje skupština radi donošenja odluke o osnovnim uvjetima prodaje u smislu određivanja </w:t>
      </w:r>
      <w:r w:rsidR="00C76450">
        <w:lastRenderedPageBreak/>
        <w:t>cijene. Predlaže da se nastavi sa prodajom na način da se cijena spušta za 10% zadnje oglašene cijene sve do prodaje.</w:t>
      </w:r>
    </w:p>
    <w:p w:rsidR="002950DD" w:rsidP="00F71208" w:rsidRDefault="002950DD">
      <w:pPr>
        <w:jc w:val="both"/>
      </w:pPr>
    </w:p>
    <w:p w:rsidR="00F40027" w:rsidP="00F71208" w:rsidRDefault="002950DD">
      <w:pPr>
        <w:jc w:val="both"/>
      </w:pPr>
      <w:r>
        <w:t>Punomoćnik</w:t>
      </w:r>
      <w:r w:rsidR="00C76450">
        <w:t xml:space="preserve"> DDM INVEST III AG, Švicarska navodi da predlaže odgoditi današnju skupštinu vjerovnika i odluku o novom načinu unovčenja pokretnina jer će u dogledno vrijeme, a kroz neka tri mjeseca predložiti izradu stečajnog plana. Stoga je njihov prijedlog da se sazove nova skupština vjerovnika sa točkom dnevnog reda o pristupanju izradi stečajnog plana kojom bi se i izmijenila odluka o unovčenju imovine dužnika.</w:t>
      </w:r>
    </w:p>
    <w:p w:rsidR="00542926" w:rsidP="00F71208" w:rsidRDefault="00542926">
      <w:pPr>
        <w:jc w:val="both"/>
      </w:pPr>
    </w:p>
    <w:p w:rsidR="00624D2A" w:rsidP="00F71208" w:rsidRDefault="00624D2A">
      <w:pPr>
        <w:jc w:val="both"/>
      </w:pPr>
      <w:r>
        <w:t>Za prijedlog ovog stečajnog dužnika glasuju svi nazočni vjerovnici.</w:t>
      </w:r>
    </w:p>
    <w:p w:rsidR="00624D2A" w:rsidP="00F71208" w:rsidRDefault="00624D2A">
      <w:pPr>
        <w:jc w:val="both"/>
      </w:pPr>
    </w:p>
    <w:p w:rsidR="004D5067" w:rsidP="00F96D5F" w:rsidRDefault="00624D2A">
      <w:pPr>
        <w:tabs>
          <w:tab w:val="left" w:pos="0"/>
          <w:tab w:val="left" w:pos="360"/>
        </w:tabs>
      </w:pPr>
      <w:r>
        <w:t>Sud utvrđuje da se današnje ročište neće održati.</w:t>
      </w:r>
    </w:p>
    <w:p w:rsidR="00624D2A" w:rsidP="00F96D5F" w:rsidRDefault="00624D2A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3F6557">
        <w:t>9</w:t>
      </w:r>
      <w:r w:rsidR="00651E9B">
        <w:t>,</w:t>
      </w:r>
      <w:r w:rsidR="00624D2A">
        <w:t>53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1E7B79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DA5330">
      <w:t>114</w:t>
    </w:r>
    <w:r w:rsidRPr="00F30D73" w:rsidR="002316EC">
      <w:t>/</w:t>
    </w:r>
    <w:r w:rsidR="00A65177">
      <w:t>1</w:t>
    </w:r>
    <w:r w:rsidR="00DA5330">
      <w:t>8</w:t>
    </w:r>
    <w:r w:rsidR="00A65177">
      <w:t>-</w:t>
    </w:r>
    <w:r w:rsidR="00F71208">
      <w:t>1</w:t>
    </w:r>
    <w:r w:rsidR="00DA5330">
      <w:t>32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2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1"/>
  </w:num>
  <w:num w:numId="11">
    <w:abstractNumId w:val="2"/>
  </w:num>
  <w:num w:numId="12">
    <w:abstractNumId w:val="13"/>
  </w:num>
  <w:num w:numId="13">
    <w:abstractNumId w:val="24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3"/>
  </w:num>
  <w:num w:numId="22">
    <w:abstractNumId w:val="12"/>
  </w:num>
  <w:num w:numId="23">
    <w:abstractNumId w:val="11"/>
  </w:num>
  <w:num w:numId="24">
    <w:abstractNumId w:val="19"/>
  </w:num>
  <w:num w:numId="25">
    <w:abstractNumId w:val="9"/>
  </w:num>
  <w:num w:numId="2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1E7B79"/>
    <w:rsid w:val="00220CA9"/>
    <w:rsid w:val="00224227"/>
    <w:rsid w:val="002316EC"/>
    <w:rsid w:val="00251190"/>
    <w:rsid w:val="002632FB"/>
    <w:rsid w:val="00293FE2"/>
    <w:rsid w:val="002950DD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557"/>
    <w:rsid w:val="003F6C10"/>
    <w:rsid w:val="0040393E"/>
    <w:rsid w:val="004041A5"/>
    <w:rsid w:val="0041624E"/>
    <w:rsid w:val="00422621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42926"/>
    <w:rsid w:val="005677A9"/>
    <w:rsid w:val="005954D0"/>
    <w:rsid w:val="005973E3"/>
    <w:rsid w:val="005B6150"/>
    <w:rsid w:val="005D268C"/>
    <w:rsid w:val="005F0790"/>
    <w:rsid w:val="005F1A1A"/>
    <w:rsid w:val="005F28DE"/>
    <w:rsid w:val="00601ACD"/>
    <w:rsid w:val="00603FF6"/>
    <w:rsid w:val="00624D2A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E7B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7B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7B7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7B7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7B7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B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B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B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B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B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09:53</izvorni_sadrzaj>
    <derivirana_varijabla naziv="DomainObject.StvarniZavrsetakVrijeme_1">09:53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St-114/2018-156</izvorni_sadrzaj>
    <derivirana_varijabla naziv="DomainObject.Zapisnik.Oznaka_1">St-114/2018-156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spisu spis OS u ZD Ovr-667/2018</izvorni_sadrzaj>
    <derivirana_varijabla naziv="DomainObject.Predmet.Opis_1">U spisu spis OS u ZD Ovr-667/2018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NIN</izvorni_sadrzaj>
    <derivirana_varijabla naziv="DomainObject.Predmet.StrankaFormated_1">  FINA; GRAD NIN</derivirana_varijabla>
  </DomainObject.Predmet.StrankaFormated>
  <DomainObject.Predmet.StrankaFormatedOIB>
    <izvorni_sadrzaj>  FINA, OIB 85821130368; GRAD NIN, OIB 55065959531</izvorni_sadrzaj>
    <derivirana_varijabla naziv="DomainObject.Predmet.StrankaFormatedOIB_1">  FINA, OIB 85821130368; GRAD NIN, OIB 55065959531</derivirana_varijabla>
  </DomainObject.Predmet.StrankaFormatedOIB>
  <DomainObject.Predmet.StrankaFormatedWithAdress>
    <izvorni_sadrzaj> FINA; GRAD NIN, Višeslavov trg 1, 23232 Nin</izvorni_sadrzaj>
    <derivirana_varijabla naziv="DomainObject.Predmet.StrankaFormatedWithAdress_1"> FINA; GRAD NIN, Višeslavov trg 1, 23232 Nin</derivirana_varijabla>
  </DomainObject.Predmet.StrankaFormatedWithAdress>
  <DomainObject.Predmet.StrankaFormatedWithAdressOIB>
    <izvorni_sadrzaj> FINA, OIB 85821130368; GRAD NIN, OIB 55065959531, Višeslavov trg 1, 23232 Nin</izvorni_sadrzaj>
    <derivirana_varijabla naziv="DomainObject.Predmet.StrankaFormatedWithAdressOIB_1"> FINA, OIB 85821130368; GRAD NIN, OIB 55065959531, Višeslavov trg 1, 23232 Nin</derivirana_varijabla>
  </DomainObject.Predmet.StrankaFormatedWithAdressOIB>
  <DomainObject.Predmet.StrankaWithAdress>
    <izvorni_sadrzaj>FINA ,GRAD NIN Višeslavov trg 1,23232 Nin</izvorni_sadrzaj>
    <derivirana_varijabla naziv="DomainObject.Predmet.StrankaWithAdress_1">FINA ,GRAD NIN Višeslavov trg 1,23232 Nin</derivirana_varijabla>
  </DomainObject.Predmet.StrankaWithAdress>
  <DomainObject.Predmet.StrankaWithAdressOIB>
    <izvorni_sadrzaj>FINA, OIB 85821130368,GRAD NIN, OIB 55065959531, Višeslavov trg 1,23232 Nin</izvorni_sadrzaj>
    <derivirana_varijabla naziv="DomainObject.Predmet.StrankaWithAdressOIB_1">FINA, OIB 85821130368,GRAD NIN, OIB 55065959531, Višeslavov trg 1,23232 Nin</derivirana_varijabla>
  </DomainObject.Predmet.StrankaWithAdressOIB>
  <DomainObject.Predmet.StrankaNazivFormated>
    <izvorni_sadrzaj>FINA,GRAD NIN</izvorni_sadrzaj>
    <derivirana_varijabla naziv="DomainObject.Predmet.StrankaNazivFormated_1">FINA,GRAD NIN</derivirana_varijabla>
  </DomainObject.Predmet.StrankaNazivFormated>
  <DomainObject.Predmet.StrankaNazivFormatedOIB>
    <izvorni_sadrzaj>FINA, OIB 85821130368,GRAD NIN, OIB 55065959531</izvorni_sadrzaj>
    <derivirana_varijabla naziv="DomainObject.Predmet.StrankaNazivFormatedOIB_1">FINA, OIB 85821130368,GRAD NIN, OIB 55065959531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NIN</item>
    </izvorni_sadrzaj>
    <derivirana_varijabla naziv="DomainObject.Predmet.StrankaListFormated_1">
      <item>FINA</item>
      <item>GRAD NIN</item>
    </derivirana_varijabla>
  </DomainObject.Predmet.StrankaListFormated>
  <DomainObject.Predmet.StrankaListFormatedOIB>
    <izvorni_sadrzaj>
      <item>FINA, OIB 85821130368</item>
      <item>GRAD NIN, OIB 55065959531</item>
    </izvorni_sadrzaj>
    <derivirana_varijabla naziv="DomainObject.Predmet.StrankaListFormatedOIB_1">
      <item>FINA, OIB 85821130368</item>
      <item>GRAD NIN, OIB 55065959531</item>
    </derivirana_varijabla>
  </DomainObject.Predmet.StrankaListFormatedOIB>
  <DomainObject.Predmet.StrankaListFormatedWithAdress>
    <izvorni_sadrzaj>
      <item>FINA</item>
      <item>GRAD NIN, Višeslavov trg 1, 23232 Nin</item>
    </izvorni_sadrzaj>
    <derivirana_varijabla naziv="DomainObject.Predmet.StrankaListFormatedWithAdress_1">
      <item>FINA</item>
      <item>GRAD NIN, Višeslavov trg 1, 23232 Nin</item>
    </derivirana_varijabla>
  </DomainObject.Predmet.StrankaListFormatedWithAdress>
  <DomainObject.Predmet.StrankaListFormatedWithAdressOIB>
    <izvorni_sadrzaj>
      <item>FINA, OIB 85821130368</item>
      <item>GRAD NIN, OIB 55065959531, Višeslavov trg 1, 23232 Nin</item>
    </izvorni_sadrzaj>
    <derivirana_varijabla naziv="DomainObject.Predmet.StrankaListFormatedWithAdressOIB_1">
      <item>FINA, OIB 85821130368</item>
      <item>GRAD NIN, OIB 55065959531, Višeslavov trg 1, 23232 Nin</item>
    </derivirana_varijabla>
  </DomainObject.Predmet.StrankaListFormatedWithAdressOIB>
  <DomainObject.Predmet.StrankaListNazivFormated>
    <izvorni_sadrzaj>
      <item>FINA</item>
      <item>GRAD NIN</item>
    </izvorni_sadrzaj>
    <derivirana_varijabla naziv="DomainObject.Predmet.StrankaListNazivFormated_1">
      <item>FINA</item>
      <item>GRAD NIN</item>
    </derivirana_varijabla>
  </DomainObject.Predmet.StrankaListNazivFormated>
  <DomainObject.Predmet.StrankaListNazivFormatedOIB>
    <izvorni_sadrzaj>
      <item>FINA, OIB 85821130368</item>
      <item>GRAD NIN, OIB 55065959531</item>
    </izvorni_sadrzaj>
    <derivirana_varijabla naziv="DomainObject.Predmet.StrankaListNazivFormatedOIB_1">
      <item>FINA, OIB 85821130368</item>
      <item>GRAD NIN, OIB 55065959531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  <item>Odvjetnik Krešimir Zorić</item>
    </izvorni_sadrzaj>
    <derivirana_varijabla naziv="DomainObject.Predmet.OstaliListFormated_1">
      <item>Elvira Sterle</item>
      <item>Dragan Jurjević</item>
      <item>Odvjetnik Krešimir Zorić</item>
    </derivirana_varijabla>
  </DomainObject.Predmet.OstaliListFormated>
  <DomainObject.Predmet.OstaliListFormatedOIB>
    <izvorni_sadrzaj>
      <item>Elvira Sterle, OIB 02578011698</item>
      <item>Dragan Jurjević, OIB 92172666461</item>
      <item>Odvjetnik Krešimir Zorić</item>
    </izvorni_sadrzaj>
    <derivirana_varijabla naziv="DomainObject.Predmet.OstaliListFormatedOIB_1">
      <item>Elvira Sterle, OIB 02578011698</item>
      <item>Dragan Jurjević, OIB 92172666461</item>
      <item>Odvjetnik Krešimir Zorić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  <item>Odvjetnik Krešimir Zorić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  <item>Odvjetnik Krešimir Zorić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  <item>Odvjetnik Krešimir Zorić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  <item>Odvjetnik Krešimir Zorić</item>
    </derivirana_varijabla>
  </DomainObject.Predmet.OstaliListFormatedWithAdressOIB>
  <DomainObject.Predmet.OstaliListNazivFormated>
    <izvorni_sadrzaj>
      <item>Elvira Sterle</item>
      <item>Dragan Jurjević</item>
      <item>Odvjetnik Krešimir Zorić</item>
    </izvorni_sadrzaj>
    <derivirana_varijabla naziv="DomainObject.Predmet.OstaliListNazivFormated_1">
      <item>Elvira Sterle</item>
      <item>Dragan Jurjević</item>
      <item>Odvjetnik Krešimir Zorić</item>
    </derivirana_varijabla>
  </DomainObject.Predmet.OstaliListNazivFormated>
  <DomainObject.Predmet.OstaliListNazivFormatedOIB>
    <izvorni_sadrzaj>
      <item>Elvira Sterle, OIB 02578011698</item>
      <item>Dragan Jurjević, OIB 92172666461</item>
      <item>Odvjetnik Krešimir Zorić</item>
    </izvorni_sadrzaj>
    <derivirana_varijabla naziv="DomainObject.Predmet.OstaliListNazivFormatedOIB_1">
      <item>Elvira Sterle, OIB 02578011698</item>
      <item>Dragan Jurjević, OIB 92172666461</item>
      <item>Odvjetnik Krešimir Zorić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St-114/2018-156</izvorni_sadrzaj>
    <derivirana_varijabla naziv="DomainObject.PoslovniBrojDokumenta_1">St-114/2018-156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  <item>GRAD NIN</item>
      <item>Odvjetnik Krešimir Zorić</item>
    </izvorni_sadrzaj>
    <derivirana_varijabla naziv="DomainObject.Predmet.SudioniciListNaziv_1">
      <item>FINA</item>
      <item>VIGENS d.o.o. za proizvodnju i usluge</item>
      <item>Elvira Sterle</item>
      <item>Dragan Jurjević</item>
      <item>GRAD NIN</item>
      <item>Odvjetnik Krešimir Zorić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  <item>GRAD NIN, OIB 55065959531, Višeslavov trg 1,23232 Nin</item>
      <item>Odvjetnik Krešimir Zorić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  <item>, OIB 92172666461</item>
      <item>, OIB 55065959531</item>
      <item>, OIB null</item>
    </izvorni_sadrzaj>
    <derivirana_varijabla naziv="DomainObject.Predmet.SudioniciListNazivOIB_1">
      <item>, OIB 85821130368</item>
      <item>, OIB 11059217210</item>
      <item>, OIB 02578011698</item>
      <item>, OIB 92172666461</item>
      <item>, OIB 55065959531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2018.</izvorni_sadrzaj>
    <derivirana_varijabla naziv="DomainObject.Predmet.DatumPocetkaProcesa_1">30.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04851-18EE-402D-A370-CEEBCDA2E02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342</properties:Words>
  <properties:Characters>1896</properties:Characters>
  <properties:Lines>108</properties:Lines>
  <properties:Paragraphs>53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2020-03-04T07:46:00Z</dcterms:created>
  <dc:creator>abajlo</dc:creator>
  <cp:lastModifiedBy>Ante Rubelj</cp:lastModifiedBy>
  <cp:lastPrinted>2019-09-24T07:41:00Z</cp:lastPrinted>
  <dcterms:modified xmlns:xsi="http://www.w3.org/2001/XMLSchema-instance" xsi:type="dcterms:W3CDTF">2020-03-04T12:38:00Z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St-114/2018-156 / Zapisnik - Skupština vjerovnika (1St-114-18 skupština vjerovnika 4.3.2020.docx)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